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357E" w14:textId="37DDD971" w:rsidR="00825231" w:rsidRDefault="00302DDC">
      <w:pPr>
        <w:rPr>
          <w:rFonts w:ascii="Arial" w:hAnsi="Arial" w:cs="Arial"/>
          <w:b/>
          <w:bCs/>
          <w:sz w:val="32"/>
          <w:szCs w:val="32"/>
        </w:rPr>
      </w:pPr>
      <w:r w:rsidRPr="00302DDC">
        <w:rPr>
          <w:rFonts w:ascii="Arial" w:hAnsi="Arial" w:cs="Arial"/>
          <w:b/>
          <w:bCs/>
          <w:sz w:val="32"/>
          <w:szCs w:val="32"/>
        </w:rPr>
        <w:t>Speciální pedagog – Babeta Krátká</w:t>
      </w:r>
    </w:p>
    <w:p w14:paraId="54EB932D" w14:textId="6C79F7FE" w:rsidR="00302DDC" w:rsidRDefault="00302DDC">
      <w:pPr>
        <w:rPr>
          <w:rFonts w:ascii="Arial" w:hAnsi="Arial" w:cs="Arial"/>
          <w:b/>
          <w:bCs/>
          <w:sz w:val="32"/>
          <w:szCs w:val="32"/>
        </w:rPr>
      </w:pPr>
    </w:p>
    <w:p w14:paraId="1E2BB287" w14:textId="3D126EB6" w:rsidR="00302DDC" w:rsidRDefault="00302DDC" w:rsidP="00302DDC">
      <w:pPr>
        <w:shd w:val="clear" w:color="auto" w:fill="FFFFFF"/>
        <w:spacing w:before="180" w:after="180" w:line="360" w:lineRule="atLeast"/>
        <w:jc w:val="both"/>
        <w:outlineLvl w:val="1"/>
        <w:rPr>
          <w:rFonts w:ascii="Arial" w:eastAsia="Times New Roman" w:hAnsi="Arial" w:cs="Arial"/>
          <w:b/>
          <w:bCs/>
          <w:color w:val="333333"/>
          <w:sz w:val="24"/>
          <w:szCs w:val="24"/>
          <w:lang w:eastAsia="cs-CZ"/>
        </w:rPr>
      </w:pPr>
      <w:r w:rsidRPr="00AC5B0B">
        <w:rPr>
          <w:rFonts w:ascii="Arial" w:eastAsia="Times New Roman" w:hAnsi="Arial" w:cs="Arial"/>
          <w:b/>
          <w:bCs/>
          <w:color w:val="333333"/>
          <w:sz w:val="24"/>
          <w:szCs w:val="24"/>
          <w:lang w:eastAsia="cs-CZ"/>
        </w:rPr>
        <w:t xml:space="preserve">Standardní činnosti </w:t>
      </w:r>
      <w:r>
        <w:rPr>
          <w:rFonts w:ascii="Arial" w:eastAsia="Times New Roman" w:hAnsi="Arial" w:cs="Arial"/>
          <w:b/>
          <w:bCs/>
          <w:color w:val="333333"/>
          <w:sz w:val="24"/>
          <w:szCs w:val="24"/>
          <w:lang w:eastAsia="cs-CZ"/>
        </w:rPr>
        <w:t>speciálního pedagoga</w:t>
      </w:r>
    </w:p>
    <w:p w14:paraId="072E12E3" w14:textId="0D974EFB" w:rsidR="00302DDC" w:rsidRDefault="00302DDC" w:rsidP="00302DDC">
      <w:pPr>
        <w:shd w:val="clear" w:color="auto" w:fill="FFFFFF"/>
        <w:spacing w:before="180" w:after="180" w:line="360" w:lineRule="atLeast"/>
        <w:jc w:val="both"/>
        <w:outlineLvl w:val="1"/>
        <w:rPr>
          <w:rFonts w:ascii="Arial" w:eastAsia="Times New Roman" w:hAnsi="Arial" w:cs="Arial"/>
          <w:b/>
          <w:bCs/>
          <w:color w:val="333333"/>
          <w:sz w:val="24"/>
          <w:szCs w:val="24"/>
          <w:lang w:eastAsia="cs-CZ"/>
        </w:rPr>
      </w:pPr>
    </w:p>
    <w:p w14:paraId="4AF9B632" w14:textId="77777777" w:rsidR="00302DDC" w:rsidRPr="00302DDC" w:rsidRDefault="00302DDC" w:rsidP="00302DDC">
      <w:pPr>
        <w:shd w:val="clear" w:color="auto" w:fill="FFFFFF"/>
        <w:spacing w:before="180" w:after="180" w:line="300" w:lineRule="atLeast"/>
        <w:jc w:val="both"/>
        <w:outlineLvl w:val="2"/>
        <w:rPr>
          <w:rFonts w:ascii="Arial" w:eastAsia="Times New Roman" w:hAnsi="Arial" w:cs="Arial"/>
          <w:b/>
          <w:bCs/>
          <w:color w:val="FFA500"/>
          <w:sz w:val="24"/>
          <w:szCs w:val="24"/>
          <w:lang w:eastAsia="cs-CZ"/>
        </w:rPr>
      </w:pPr>
      <w:r w:rsidRPr="00302DDC">
        <w:rPr>
          <w:rFonts w:ascii="Arial" w:eastAsia="Times New Roman" w:hAnsi="Arial" w:cs="Arial"/>
          <w:b/>
          <w:bCs/>
          <w:color w:val="FFA500"/>
          <w:sz w:val="24"/>
          <w:szCs w:val="24"/>
          <w:lang w:eastAsia="cs-CZ"/>
        </w:rPr>
        <w:t>Diagnostika a depistáž:</w:t>
      </w:r>
    </w:p>
    <w:p w14:paraId="19260A34" w14:textId="77777777" w:rsidR="00302DDC" w:rsidRPr="00302DDC" w:rsidRDefault="00302DDC" w:rsidP="00302DDC">
      <w:pPr>
        <w:numPr>
          <w:ilvl w:val="0"/>
          <w:numId w:val="1"/>
        </w:numPr>
        <w:shd w:val="clear" w:color="auto" w:fill="FFFFFF"/>
        <w:spacing w:before="100" w:beforeAutospacing="1" w:after="100" w:afterAutospacing="1"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Vyhledávání žáků se speciálními vzdělávacími potřebami a jejich zařazení do speciálně pedagogické péče.</w:t>
      </w:r>
    </w:p>
    <w:p w14:paraId="636222C3" w14:textId="77777777" w:rsidR="00302DDC" w:rsidRPr="00302DDC" w:rsidRDefault="00302DDC" w:rsidP="00302DDC">
      <w:pPr>
        <w:numPr>
          <w:ilvl w:val="0"/>
          <w:numId w:val="1"/>
        </w:numPr>
        <w:shd w:val="clear" w:color="auto" w:fill="FFFFFF"/>
        <w:spacing w:before="100" w:beforeAutospacing="1" w:after="100" w:afterAutospacing="1"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Vytyčení hlavních problémů žáka, stanovení plánu pedagogické podpory v rámci školy a mimo ni a stanovené druhu, rozsahu, frekvence, a trvání intervenčních činností.</w:t>
      </w:r>
    </w:p>
    <w:p w14:paraId="46DC83AF" w14:textId="11095C91" w:rsidR="00302DDC" w:rsidRPr="00302DDC" w:rsidRDefault="00302DDC" w:rsidP="00302DDC">
      <w:pPr>
        <w:numPr>
          <w:ilvl w:val="0"/>
          <w:numId w:val="1"/>
        </w:numPr>
        <w:shd w:val="clear" w:color="auto" w:fill="FFFFFF"/>
        <w:spacing w:before="100" w:beforeAutospacing="1" w:after="100" w:afterAutospacing="1"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Diagnostika speciálních vzdělávacích potřeb žáka, dále speciálně pedagogická diagnostika, zejména při vzdělávacích problémech žáků, pro navazující intervence ve školním prostředí, speciálně pedagogická diagnostika předpokladů pro čtení, psaní, počítání, předpokladů rozvoje gramotnosti, analýza získaných údajů a jejich vyhodnocení.</w:t>
      </w:r>
    </w:p>
    <w:p w14:paraId="1D517940" w14:textId="2F30E11F" w:rsidR="00302DDC" w:rsidRPr="00302DDC" w:rsidRDefault="00302DDC" w:rsidP="00302DDC">
      <w:pPr>
        <w:shd w:val="clear" w:color="auto" w:fill="FFFFFF"/>
        <w:spacing w:after="135" w:line="270" w:lineRule="atLeast"/>
        <w:jc w:val="both"/>
        <w:rPr>
          <w:rFonts w:ascii="Arial" w:eastAsia="Times New Roman" w:hAnsi="Arial" w:cs="Arial"/>
          <w:color w:val="333333"/>
          <w:sz w:val="24"/>
          <w:szCs w:val="24"/>
          <w:lang w:eastAsia="cs-CZ"/>
        </w:rPr>
      </w:pPr>
    </w:p>
    <w:p w14:paraId="59A5511C" w14:textId="77777777" w:rsidR="00302DDC" w:rsidRPr="00302DDC" w:rsidRDefault="00302DDC" w:rsidP="00302DDC">
      <w:pPr>
        <w:shd w:val="clear" w:color="auto" w:fill="FFFFFF"/>
        <w:spacing w:before="180" w:after="180" w:line="300" w:lineRule="atLeast"/>
        <w:jc w:val="both"/>
        <w:outlineLvl w:val="2"/>
        <w:rPr>
          <w:rFonts w:ascii="Arial" w:eastAsia="Times New Roman" w:hAnsi="Arial" w:cs="Arial"/>
          <w:b/>
          <w:bCs/>
          <w:color w:val="FFA500"/>
          <w:sz w:val="24"/>
          <w:szCs w:val="24"/>
          <w:lang w:eastAsia="cs-CZ"/>
        </w:rPr>
      </w:pPr>
      <w:r w:rsidRPr="00302DDC">
        <w:rPr>
          <w:rFonts w:ascii="Arial" w:eastAsia="Times New Roman" w:hAnsi="Arial" w:cs="Arial"/>
          <w:b/>
          <w:bCs/>
          <w:color w:val="FFA500"/>
          <w:sz w:val="24"/>
          <w:szCs w:val="24"/>
          <w:lang w:eastAsia="cs-CZ"/>
        </w:rPr>
        <w:t>Konzultační, poradenské a intervenční práce:</w:t>
      </w:r>
    </w:p>
    <w:p w14:paraId="3625763D" w14:textId="77777777" w:rsidR="00302DDC" w:rsidRPr="00302DDC" w:rsidRDefault="00302DDC" w:rsidP="00302DDC">
      <w:pPr>
        <w:numPr>
          <w:ilvl w:val="0"/>
          <w:numId w:val="2"/>
        </w:numPr>
        <w:shd w:val="clear" w:color="auto" w:fill="FFFFFF"/>
        <w:spacing w:after="135"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Intervenční podpora při realizaci plánu pedagogické podpory.</w:t>
      </w:r>
    </w:p>
    <w:p w14:paraId="5635DE8C" w14:textId="1600F24F" w:rsidR="00302DDC" w:rsidRPr="00302DDC" w:rsidRDefault="00302DDC" w:rsidP="00302DDC">
      <w:pPr>
        <w:numPr>
          <w:ilvl w:val="0"/>
          <w:numId w:val="2"/>
        </w:numPr>
        <w:shd w:val="clear" w:color="auto" w:fill="FFFFFF"/>
        <w:spacing w:after="135"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Dlouhodobá i krátkodobá individuální speciálně pedagogická péče za účelem naplňování podpůrných opatření pro žáky</w:t>
      </w:r>
      <w:r w:rsidR="0046654C">
        <w:rPr>
          <w:rFonts w:ascii="Arial" w:eastAsia="Times New Roman" w:hAnsi="Arial" w:cs="Arial"/>
          <w:color w:val="333333"/>
          <w:sz w:val="24"/>
          <w:szCs w:val="24"/>
          <w:lang w:eastAsia="cs-CZ"/>
        </w:rPr>
        <w:t>. S</w:t>
      </w:r>
      <w:r w:rsidRPr="00302DDC">
        <w:rPr>
          <w:rFonts w:ascii="Arial" w:eastAsia="Times New Roman" w:hAnsi="Arial" w:cs="Arial"/>
          <w:color w:val="333333"/>
          <w:sz w:val="24"/>
          <w:szCs w:val="24"/>
          <w:lang w:eastAsia="cs-CZ"/>
        </w:rPr>
        <w:t>peciálně pedagogické vzdělávací činnosti, reedukační, kompenzační a stimulační činnosti se žákem s rizikem vzniku speciálních vzdělávacích potřeb.</w:t>
      </w:r>
    </w:p>
    <w:p w14:paraId="12E45929" w14:textId="7B4BFA1E" w:rsidR="00302DDC" w:rsidRPr="00302DDC" w:rsidRDefault="0046654C" w:rsidP="00302DDC">
      <w:pPr>
        <w:numPr>
          <w:ilvl w:val="0"/>
          <w:numId w:val="2"/>
        </w:numPr>
        <w:shd w:val="clear" w:color="auto" w:fill="FFFFFF"/>
        <w:spacing w:after="135" w:line="270" w:lineRule="atLeast"/>
        <w:ind w:left="1095"/>
        <w:jc w:val="both"/>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Spolupráce</w:t>
      </w:r>
      <w:r w:rsidR="00302DDC" w:rsidRPr="00302DDC">
        <w:rPr>
          <w:rFonts w:ascii="Arial" w:eastAsia="Times New Roman" w:hAnsi="Arial" w:cs="Arial"/>
          <w:color w:val="333333"/>
          <w:sz w:val="24"/>
          <w:szCs w:val="24"/>
          <w:lang w:eastAsia="cs-CZ"/>
        </w:rPr>
        <w:t xml:space="preserve"> na vytvoření individuálního vzdělávacího plánu u žáků se speciálními vzdělávacími potřebami nebo plánu pedagogické podpory u žáků s rizikem vzniku speciálních vzdělávacích potřeb</w:t>
      </w:r>
      <w:r>
        <w:rPr>
          <w:rFonts w:ascii="Arial" w:eastAsia="Times New Roman" w:hAnsi="Arial" w:cs="Arial"/>
          <w:color w:val="333333"/>
          <w:sz w:val="24"/>
          <w:szCs w:val="24"/>
          <w:lang w:eastAsia="cs-CZ"/>
        </w:rPr>
        <w:t>.</w:t>
      </w:r>
    </w:p>
    <w:p w14:paraId="5D3D2E91" w14:textId="10F24C43" w:rsidR="00302DDC" w:rsidRPr="00302DDC" w:rsidRDefault="00302DDC" w:rsidP="00302DDC">
      <w:pPr>
        <w:numPr>
          <w:ilvl w:val="0"/>
          <w:numId w:val="2"/>
        </w:numPr>
        <w:shd w:val="clear" w:color="auto" w:fill="FFFFFF"/>
        <w:spacing w:after="135"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Průběžné vyhodnocování účinnosti poskytovaných podpůrných opatření pro žáky se speciálními vzdělávacími potřebami a rizikem vzniku speciálních vzdělávacích potřeb u žáků.</w:t>
      </w:r>
    </w:p>
    <w:p w14:paraId="1846E876" w14:textId="78F515F2" w:rsidR="00302DDC" w:rsidRPr="00302DDC" w:rsidRDefault="00302DDC" w:rsidP="00302DDC">
      <w:pPr>
        <w:numPr>
          <w:ilvl w:val="0"/>
          <w:numId w:val="2"/>
        </w:numPr>
        <w:shd w:val="clear" w:color="auto" w:fill="FFFFFF"/>
        <w:spacing w:after="135"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Individuální konzultace pro pedagogické pracovníky v oblasti speciálních vzdělávacích potřeb.</w:t>
      </w:r>
    </w:p>
    <w:p w14:paraId="1350805E" w14:textId="77777777" w:rsidR="0046654C" w:rsidRPr="00302DDC" w:rsidRDefault="0046654C" w:rsidP="0046654C">
      <w:pPr>
        <w:shd w:val="clear" w:color="auto" w:fill="FFFFFF"/>
        <w:spacing w:after="135" w:line="270" w:lineRule="atLeast"/>
        <w:ind w:left="1095"/>
        <w:jc w:val="both"/>
        <w:rPr>
          <w:rFonts w:ascii="Arial" w:eastAsia="Times New Roman" w:hAnsi="Arial" w:cs="Arial"/>
          <w:color w:val="333333"/>
          <w:sz w:val="24"/>
          <w:szCs w:val="24"/>
          <w:lang w:eastAsia="cs-CZ"/>
        </w:rPr>
      </w:pPr>
    </w:p>
    <w:p w14:paraId="2D4A5D28" w14:textId="77777777" w:rsidR="00302DDC" w:rsidRPr="00302DDC" w:rsidRDefault="00302DDC" w:rsidP="00302DDC">
      <w:pPr>
        <w:shd w:val="clear" w:color="auto" w:fill="FFFFFF"/>
        <w:spacing w:before="180" w:after="180" w:line="300" w:lineRule="atLeast"/>
        <w:jc w:val="both"/>
        <w:outlineLvl w:val="2"/>
        <w:rPr>
          <w:rFonts w:ascii="Arial" w:eastAsia="Times New Roman" w:hAnsi="Arial" w:cs="Arial"/>
          <w:b/>
          <w:bCs/>
          <w:color w:val="FFA500"/>
          <w:sz w:val="24"/>
          <w:szCs w:val="24"/>
          <w:lang w:eastAsia="cs-CZ"/>
        </w:rPr>
      </w:pPr>
      <w:r w:rsidRPr="00302DDC">
        <w:rPr>
          <w:rFonts w:ascii="Arial" w:eastAsia="Times New Roman" w:hAnsi="Arial" w:cs="Arial"/>
          <w:b/>
          <w:bCs/>
          <w:color w:val="FFA500"/>
          <w:sz w:val="24"/>
          <w:szCs w:val="24"/>
          <w:lang w:eastAsia="cs-CZ"/>
        </w:rPr>
        <w:t>Metodické, koordinační a vzdělávací činnosti:</w:t>
      </w:r>
    </w:p>
    <w:p w14:paraId="13076E1B" w14:textId="5E1A975F" w:rsidR="00302DDC" w:rsidRPr="00302DDC" w:rsidRDefault="00302DDC" w:rsidP="00302DDC">
      <w:pPr>
        <w:numPr>
          <w:ilvl w:val="0"/>
          <w:numId w:val="3"/>
        </w:numPr>
        <w:shd w:val="clear" w:color="auto" w:fill="FFFFFF"/>
        <w:spacing w:before="100" w:beforeAutospacing="1" w:after="100" w:afterAutospacing="1"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 xml:space="preserve">Metodická pomoc </w:t>
      </w:r>
      <w:proofErr w:type="gramStart"/>
      <w:r w:rsidRPr="00302DDC">
        <w:rPr>
          <w:rFonts w:ascii="Arial" w:eastAsia="Times New Roman" w:hAnsi="Arial" w:cs="Arial"/>
          <w:color w:val="333333"/>
          <w:sz w:val="24"/>
          <w:szCs w:val="24"/>
          <w:lang w:eastAsia="cs-CZ"/>
        </w:rPr>
        <w:t>třídním</w:t>
      </w:r>
      <w:r w:rsidR="0046654C">
        <w:rPr>
          <w:rFonts w:ascii="Arial" w:eastAsia="Times New Roman" w:hAnsi="Arial" w:cs="Arial"/>
          <w:color w:val="333333"/>
          <w:sz w:val="24"/>
          <w:szCs w:val="24"/>
          <w:lang w:eastAsia="cs-CZ"/>
        </w:rPr>
        <w:t xml:space="preserve"> </w:t>
      </w:r>
      <w:r w:rsidRPr="00302DDC">
        <w:rPr>
          <w:rFonts w:ascii="Arial" w:eastAsia="Times New Roman" w:hAnsi="Arial" w:cs="Arial"/>
          <w:color w:val="333333"/>
          <w:sz w:val="24"/>
          <w:szCs w:val="24"/>
          <w:lang w:eastAsia="cs-CZ"/>
        </w:rPr>
        <w:t>učitelů</w:t>
      </w:r>
      <w:proofErr w:type="gramEnd"/>
      <w:r w:rsidRPr="00302DDC">
        <w:rPr>
          <w:rFonts w:ascii="Arial" w:eastAsia="Times New Roman" w:hAnsi="Arial" w:cs="Arial"/>
          <w:color w:val="333333"/>
          <w:sz w:val="24"/>
          <w:szCs w:val="24"/>
          <w:lang w:eastAsia="cs-CZ"/>
        </w:rPr>
        <w:t xml:space="preserve"> při vzdělávání žáků se speciálními vzdělávacími potřebami nebo rizikem vzniku speciálních vzdělávacích potřeb.</w:t>
      </w:r>
    </w:p>
    <w:p w14:paraId="1F17B4FD" w14:textId="77777777" w:rsidR="00302DDC" w:rsidRPr="00302DDC" w:rsidRDefault="00302DDC" w:rsidP="00302DDC">
      <w:pPr>
        <w:numPr>
          <w:ilvl w:val="0"/>
          <w:numId w:val="3"/>
        </w:numPr>
        <w:shd w:val="clear" w:color="auto" w:fill="FFFFFF"/>
        <w:spacing w:before="100" w:beforeAutospacing="1" w:after="100" w:afterAutospacing="1" w:line="270" w:lineRule="atLeast"/>
        <w:ind w:left="1095"/>
        <w:jc w:val="both"/>
        <w:rPr>
          <w:rFonts w:ascii="Arial" w:eastAsia="Times New Roman" w:hAnsi="Arial" w:cs="Arial"/>
          <w:color w:val="333333"/>
          <w:sz w:val="24"/>
          <w:szCs w:val="24"/>
          <w:lang w:eastAsia="cs-CZ"/>
        </w:rPr>
      </w:pPr>
      <w:r w:rsidRPr="00302DDC">
        <w:rPr>
          <w:rFonts w:ascii="Arial" w:eastAsia="Times New Roman" w:hAnsi="Arial" w:cs="Arial"/>
          <w:color w:val="333333"/>
          <w:sz w:val="24"/>
          <w:szCs w:val="24"/>
          <w:lang w:eastAsia="cs-CZ"/>
        </w:rPr>
        <w:t xml:space="preserve">Metodické činnosti pro další pedagogické pracovníky </w:t>
      </w:r>
      <w:proofErr w:type="gramStart"/>
      <w:r w:rsidRPr="00302DDC">
        <w:rPr>
          <w:rFonts w:ascii="Arial" w:eastAsia="Times New Roman" w:hAnsi="Arial" w:cs="Arial"/>
          <w:color w:val="333333"/>
          <w:sz w:val="24"/>
          <w:szCs w:val="24"/>
          <w:lang w:eastAsia="cs-CZ"/>
        </w:rPr>
        <w:t>školy - specifika</w:t>
      </w:r>
      <w:proofErr w:type="gramEnd"/>
      <w:r w:rsidRPr="00302DDC">
        <w:rPr>
          <w:rFonts w:ascii="Arial" w:eastAsia="Times New Roman" w:hAnsi="Arial" w:cs="Arial"/>
          <w:color w:val="333333"/>
          <w:sz w:val="24"/>
          <w:szCs w:val="24"/>
          <w:lang w:eastAsia="cs-CZ"/>
        </w:rPr>
        <w:t xml:space="preserve"> výuky a možnosti žáků dle druhu a stupně speciálních vzdělávacích potřeb, návrhy metod a forem práce se žáky - jejich zavádění do výuky, instruktáže využívání speciálních pomůcek a didaktických materiálů.</w:t>
      </w:r>
    </w:p>
    <w:sectPr w:rsidR="00302DDC" w:rsidRPr="0030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B"/>
    <w:multiLevelType w:val="multilevel"/>
    <w:tmpl w:val="DFB4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5297A"/>
    <w:multiLevelType w:val="multilevel"/>
    <w:tmpl w:val="B05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B3E24"/>
    <w:multiLevelType w:val="multilevel"/>
    <w:tmpl w:val="36F2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866428">
    <w:abstractNumId w:val="0"/>
  </w:num>
  <w:num w:numId="2" w16cid:durableId="1574772490">
    <w:abstractNumId w:val="1"/>
  </w:num>
  <w:num w:numId="3" w16cid:durableId="21288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C"/>
    <w:rsid w:val="00302DDC"/>
    <w:rsid w:val="0046654C"/>
    <w:rsid w:val="00825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5DFB"/>
  <w15:chartTrackingRefBased/>
  <w15:docId w15:val="{01B18788-F598-41C2-B2CD-BB249F8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Vacek</dc:creator>
  <cp:keywords/>
  <dc:description/>
  <cp:lastModifiedBy>Tomáš Vacek</cp:lastModifiedBy>
  <cp:revision>1</cp:revision>
  <dcterms:created xsi:type="dcterms:W3CDTF">2022-10-23T18:44:00Z</dcterms:created>
  <dcterms:modified xsi:type="dcterms:W3CDTF">2022-10-23T18:59:00Z</dcterms:modified>
</cp:coreProperties>
</file>